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97" w:rsidRPr="00762567" w:rsidRDefault="00202B97" w:rsidP="00202B97">
      <w:pPr>
        <w:rPr>
          <w:rFonts w:ascii="黑体" w:eastAsia="黑体" w:hAnsi="宋体"/>
          <w:b/>
          <w:sz w:val="32"/>
          <w:szCs w:val="32"/>
        </w:rPr>
      </w:pPr>
      <w:r w:rsidRPr="00E62F85">
        <w:rPr>
          <w:rFonts w:ascii="黑体" w:eastAsia="黑体" w:hAnsi="黑体" w:hint="eastAsia"/>
          <w:sz w:val="28"/>
          <w:szCs w:val="28"/>
        </w:rPr>
        <w:t>附件二：</w:t>
      </w:r>
      <w:r w:rsidRPr="00E30E2F">
        <w:rPr>
          <w:rFonts w:ascii="黑体" w:eastAsia="黑体" w:hAnsi="宋体" w:hint="eastAsia"/>
          <w:b/>
          <w:sz w:val="32"/>
          <w:szCs w:val="32"/>
        </w:rPr>
        <w:t>西南交通大学2015年师生运动会团体项目比赛规则</w:t>
      </w:r>
    </w:p>
    <w:p w:rsidR="00202B97" w:rsidRDefault="00202B97" w:rsidP="00202B97">
      <w:pPr>
        <w:rPr>
          <w:rFonts w:ascii="仿宋" w:eastAsia="仿宋" w:hAnsi="仿宋"/>
          <w:sz w:val="28"/>
          <w:szCs w:val="28"/>
        </w:rPr>
      </w:pPr>
      <w:r w:rsidRPr="00E62F85">
        <w:rPr>
          <w:rFonts w:ascii="仿宋" w:eastAsia="仿宋" w:hAnsi="仿宋" w:hint="eastAsia"/>
          <w:sz w:val="28"/>
          <w:szCs w:val="28"/>
        </w:rPr>
        <w:t>1、入场式</w:t>
      </w:r>
    </w:p>
    <w:p w:rsidR="00202B97" w:rsidRDefault="00202B97" w:rsidP="00202B9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建议原则上每单位（可与学生联合组队，也可单独组队）组成8</w:t>
      </w:r>
      <w:r w:rsidRPr="00BE5537">
        <w:rPr>
          <w:rFonts w:ascii="仿宋" w:eastAsia="仿宋" w:hAnsi="仿宋" w:hint="eastAsia"/>
          <w:b/>
          <w:sz w:val="28"/>
          <w:szCs w:val="28"/>
        </w:rPr>
        <w:t>×</w:t>
      </w:r>
      <w:r>
        <w:rPr>
          <w:rFonts w:ascii="仿宋" w:eastAsia="仿宋" w:hAnsi="仿宋" w:hint="eastAsia"/>
          <w:sz w:val="28"/>
          <w:szCs w:val="28"/>
        </w:rPr>
        <w:t>8方队。各单位领导一名，一名引导员（手持引导牌）入场，中间不做任何停留；单位人数较少者可组6</w:t>
      </w:r>
      <w:r w:rsidRPr="00BE5537">
        <w:rPr>
          <w:rFonts w:ascii="仿宋" w:eastAsia="仿宋" w:hAnsi="仿宋" w:hint="eastAsia"/>
          <w:b/>
          <w:sz w:val="28"/>
          <w:szCs w:val="28"/>
        </w:rPr>
        <w:t>×</w:t>
      </w:r>
      <w:r>
        <w:rPr>
          <w:rFonts w:ascii="仿宋" w:eastAsia="仿宋" w:hAnsi="仿宋" w:hint="eastAsia"/>
          <w:sz w:val="28"/>
          <w:szCs w:val="28"/>
        </w:rPr>
        <w:t>6方队；还可以师生不少于50人以某种灵活的行进</w:t>
      </w:r>
      <w:proofErr w:type="gramStart"/>
      <w:r>
        <w:rPr>
          <w:rFonts w:ascii="仿宋" w:eastAsia="仿宋" w:hAnsi="仿宋" w:hint="eastAsia"/>
          <w:sz w:val="28"/>
          <w:szCs w:val="28"/>
        </w:rPr>
        <w:t>式方式</w:t>
      </w:r>
      <w:proofErr w:type="gramEnd"/>
      <w:r>
        <w:rPr>
          <w:rFonts w:ascii="仿宋" w:eastAsia="仿宋" w:hAnsi="仿宋" w:hint="eastAsia"/>
          <w:sz w:val="28"/>
          <w:szCs w:val="28"/>
        </w:rPr>
        <w:t>集体入场。要求：动作整齐、服装整齐，道具新颖，精神面貌昂扬。</w:t>
      </w:r>
    </w:p>
    <w:p w:rsidR="00202B97" w:rsidRPr="00E62F85" w:rsidRDefault="00202B97" w:rsidP="00202B9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Pr="00E62F85">
        <w:rPr>
          <w:rFonts w:ascii="仿宋" w:eastAsia="仿宋" w:hAnsi="仿宋" w:hint="eastAsia"/>
          <w:sz w:val="28"/>
          <w:szCs w:val="28"/>
        </w:rPr>
        <w:t>毛毛虫赛跑（4人一队，2男2女）</w:t>
      </w:r>
    </w:p>
    <w:p w:rsidR="00202B97" w:rsidRDefault="00202B97" w:rsidP="00202B97">
      <w:pPr>
        <w:ind w:firstLineChars="150" w:firstLine="420"/>
        <w:rPr>
          <w:rFonts w:ascii="仿宋" w:eastAsia="仿宋" w:hAnsi="仿宋"/>
          <w:sz w:val="28"/>
          <w:szCs w:val="28"/>
        </w:rPr>
      </w:pPr>
      <w:r w:rsidRPr="00E62F85">
        <w:rPr>
          <w:rFonts w:ascii="仿宋" w:eastAsia="仿宋" w:hAnsi="仿宋" w:hint="eastAsia"/>
          <w:sz w:val="28"/>
          <w:szCs w:val="28"/>
        </w:rPr>
        <w:t>每队由4名选手（2男2女）组成。比赛开始前, 4名队员分腿骑在毛毛虫道具上，双手握住固定把手，呈纵队站于起跑线后。4名队员必须步伐一致控制毛毛虫向前行进100米，以毛毛虫尾巴通过终点为准，判定时间和成绩。</w:t>
      </w:r>
    </w:p>
    <w:p w:rsidR="00202B97" w:rsidRPr="00E62F85" w:rsidRDefault="00202B97" w:rsidP="00202B9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 w:rsidRPr="00E62F85">
        <w:rPr>
          <w:rFonts w:ascii="仿宋" w:eastAsia="仿宋" w:hAnsi="仿宋" w:hint="eastAsia"/>
          <w:sz w:val="28"/>
          <w:szCs w:val="28"/>
        </w:rPr>
        <w:t>10×</w:t>
      </w:r>
      <w:r>
        <w:rPr>
          <w:rFonts w:ascii="仿宋" w:eastAsia="仿宋" w:hAnsi="仿宋" w:hint="eastAsia"/>
          <w:sz w:val="28"/>
          <w:szCs w:val="28"/>
        </w:rPr>
        <w:t>6</w:t>
      </w:r>
      <w:r w:rsidRPr="00E62F85">
        <w:rPr>
          <w:rFonts w:ascii="仿宋" w:eastAsia="仿宋" w:hAnsi="仿宋" w:hint="eastAsia"/>
          <w:sz w:val="28"/>
          <w:szCs w:val="28"/>
        </w:rPr>
        <w:t>0m穿梭接力（10人一队，5男5女）</w:t>
      </w:r>
    </w:p>
    <w:p w:rsidR="00202B97" w:rsidRPr="00E62F85" w:rsidRDefault="00202B97" w:rsidP="00202B97">
      <w:pPr>
        <w:ind w:firstLineChars="150" w:firstLine="420"/>
        <w:rPr>
          <w:rFonts w:ascii="仿宋" w:eastAsia="仿宋" w:hAnsi="仿宋"/>
          <w:sz w:val="28"/>
          <w:szCs w:val="28"/>
        </w:rPr>
      </w:pPr>
      <w:r w:rsidRPr="00E62F85">
        <w:rPr>
          <w:rFonts w:ascii="仿宋" w:eastAsia="仿宋" w:hAnsi="仿宋" w:hint="eastAsia"/>
          <w:sz w:val="28"/>
          <w:szCs w:val="28"/>
        </w:rPr>
        <w:t>每队10名选手（5男5女）参加，人数</w:t>
      </w:r>
      <w:proofErr w:type="gramStart"/>
      <w:r w:rsidRPr="00E62F85">
        <w:rPr>
          <w:rFonts w:ascii="仿宋" w:eastAsia="仿宋" w:hAnsi="仿宋" w:hint="eastAsia"/>
          <w:sz w:val="28"/>
          <w:szCs w:val="28"/>
        </w:rPr>
        <w:t>均等站</w:t>
      </w:r>
      <w:proofErr w:type="gramEnd"/>
      <w:r w:rsidRPr="00E62F85">
        <w:rPr>
          <w:rFonts w:ascii="仿宋" w:eastAsia="仿宋" w:hAnsi="仿宋" w:hint="eastAsia"/>
          <w:sz w:val="28"/>
          <w:szCs w:val="28"/>
        </w:rPr>
        <w:t>于</w:t>
      </w:r>
      <w:r>
        <w:rPr>
          <w:rFonts w:ascii="仿宋" w:eastAsia="仿宋" w:hAnsi="仿宋" w:hint="eastAsia"/>
          <w:sz w:val="28"/>
          <w:szCs w:val="28"/>
        </w:rPr>
        <w:t>6</w:t>
      </w:r>
      <w:r w:rsidRPr="00E62F85">
        <w:rPr>
          <w:rFonts w:ascii="仿宋" w:eastAsia="仿宋" w:hAnsi="仿宋" w:hint="eastAsia"/>
          <w:sz w:val="28"/>
          <w:szCs w:val="28"/>
        </w:rPr>
        <w:t>0米标志物两端，各分站一条跑道，交接棒时，手必须放在标志物后完成。谁</w:t>
      </w:r>
      <w:proofErr w:type="gramStart"/>
      <w:r w:rsidRPr="00E62F85">
        <w:rPr>
          <w:rFonts w:ascii="仿宋" w:eastAsia="仿宋" w:hAnsi="仿宋" w:hint="eastAsia"/>
          <w:sz w:val="28"/>
          <w:szCs w:val="28"/>
        </w:rPr>
        <w:t>掉棒谁捡</w:t>
      </w:r>
      <w:proofErr w:type="gramEnd"/>
      <w:r w:rsidRPr="00E62F85">
        <w:rPr>
          <w:rFonts w:ascii="仿宋" w:eastAsia="仿宋" w:hAnsi="仿宋" w:hint="eastAsia"/>
          <w:sz w:val="28"/>
          <w:szCs w:val="28"/>
        </w:rPr>
        <w:t>，其他任何人不得提供帮助，不得穿钉鞋，否则成绩无效。以时间判定成绩。</w:t>
      </w:r>
    </w:p>
    <w:p w:rsidR="00202B97" w:rsidRPr="00A2643F" w:rsidRDefault="00202B97" w:rsidP="00202B9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</w:t>
      </w:r>
      <w:r w:rsidRPr="00A2643F">
        <w:rPr>
          <w:rFonts w:ascii="仿宋" w:eastAsia="仿宋" w:hAnsi="仿宋" w:hint="eastAsia"/>
          <w:sz w:val="28"/>
          <w:szCs w:val="28"/>
        </w:rPr>
        <w:t>跳长绳(10人一队)</w:t>
      </w:r>
    </w:p>
    <w:p w:rsidR="00202B97" w:rsidRPr="00A2643F" w:rsidRDefault="00202B97" w:rsidP="00202B97">
      <w:pPr>
        <w:ind w:firstLineChars="150" w:firstLine="420"/>
        <w:rPr>
          <w:rFonts w:ascii="仿宋" w:eastAsia="仿宋" w:hAnsi="仿宋"/>
          <w:sz w:val="28"/>
          <w:szCs w:val="28"/>
        </w:rPr>
      </w:pPr>
      <w:r w:rsidRPr="00A2643F">
        <w:rPr>
          <w:rFonts w:ascii="仿宋" w:eastAsia="仿宋" w:hAnsi="仿宋" w:hint="eastAsia"/>
          <w:sz w:val="28"/>
          <w:szCs w:val="28"/>
        </w:rPr>
        <w:t>每队由10名选手（不限男女）组成，2名选手摇绳，其他8名选手依次进入到跳绳中同时跳绳，计取8名选手同时跳绳的次数。每队2次机会，以最高次数计成绩，以同时跳绳的次数多少判定成绩名次。</w:t>
      </w:r>
    </w:p>
    <w:p w:rsidR="00551D55" w:rsidRPr="00202B97" w:rsidRDefault="00551D55"/>
    <w:sectPr w:rsidR="00551D55" w:rsidRPr="00202B97" w:rsidSect="006F4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76C" w:rsidRDefault="0020576C" w:rsidP="00202B97">
      <w:r>
        <w:separator/>
      </w:r>
    </w:p>
  </w:endnote>
  <w:endnote w:type="continuationSeparator" w:id="0">
    <w:p w:rsidR="0020576C" w:rsidRDefault="0020576C" w:rsidP="00202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76C" w:rsidRDefault="0020576C" w:rsidP="00202B97">
      <w:r>
        <w:separator/>
      </w:r>
    </w:p>
  </w:footnote>
  <w:footnote w:type="continuationSeparator" w:id="0">
    <w:p w:rsidR="0020576C" w:rsidRDefault="0020576C" w:rsidP="00202B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2B97"/>
    <w:rsid w:val="00202B97"/>
    <w:rsid w:val="0020576C"/>
    <w:rsid w:val="00551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2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2B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2B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2B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2015-10-21T07:31:00Z</dcterms:created>
  <dcterms:modified xsi:type="dcterms:W3CDTF">2015-10-21T07:31:00Z</dcterms:modified>
</cp:coreProperties>
</file>